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Pierwszy bieg z przeszkodami w Kozienicach - Dziki zjadą się na cały weekend!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84.0000000000000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84.00000000000006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18 - 19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września 2021 roku w Kozienicach odbędzie się Hunt Run. Kultowa impreza, która w poprzednich latach miała charakter festiwalu sportowo -muzycznego.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W Kozienicach impreza będzie miała na tą chwilę charakter sportowo rekreacyjny.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ak będzie wyglądała oprawa muzyczna i całe szaleństwo z polami namiotowymi okaże się w kolejnych miesiącach.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Rejestracja do udziału w imprezie ruszy 19-go kwietnia 2021 o 12:00 w południe na oficjalnej stronie Hunt Run.</w:t>
      </w:r>
    </w:p>
    <w:p w:rsidR="00000000" w:rsidDel="00000000" w:rsidP="00000000" w:rsidRDefault="00000000" w:rsidRPr="00000000" w14:paraId="00000004">
      <w:pPr>
        <w:spacing w:line="384.00000000000006" w:lineRule="auto"/>
        <w:jc w:val="both"/>
        <w:rPr>
          <w:b w:val="1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https://www.huntrun.pl/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shd w:fill="ffffff" w:val="clear"/>
        <w:spacing w:after="80" w:line="384.00000000000006" w:lineRule="auto"/>
        <w:rPr>
          <w:b w:val="1"/>
          <w:sz w:val="28"/>
          <w:szCs w:val="28"/>
        </w:rPr>
      </w:pPr>
      <w:bookmarkStart w:colFirst="0" w:colLast="0" w:name="_p3kj15mcg8tg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Jak będzie wyglądał Hunt Run w Kozienicach?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="384.0000000000000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Będzie to druga impreza tego cyklu zaraz po wydarzeniu w Białce Tatrzańskiej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które jest zaplanowane na 13-15 sierpnia 2021</w:t>
      </w:r>
      <w:r w:rsidDel="00000000" w:rsidR="00000000" w:rsidRPr="00000000">
        <w:rPr>
          <w:sz w:val="24"/>
          <w:szCs w:val="24"/>
          <w:rtl w:val="0"/>
        </w:rPr>
        <w:t xml:space="preserve">!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Ku naszemu zaskoczeniu w zeszłym roku listy startowe zapełniały się bardzo szybko - 1500 osób zapisanych w pierwszym tygodniu.</w:t>
      </w:r>
      <w:r w:rsidDel="00000000" w:rsidR="00000000" w:rsidRPr="00000000">
        <w:rPr>
          <w:rtl w:val="0"/>
        </w:rPr>
        <w:t xml:space="preserve"> Cieszymy się, że zamkniemy sezon wakacyjny imprezą nad Jeziorem Kozienickim z następującymi dystansami: 6-cio kilometrowym Dobrym Dzikiem, 10-cio kilometrowym Hardym Dzikiem, Family Dzikiem 4km i Dziczkiem dla dzieci. </w:t>
      </w:r>
      <w:r w:rsidDel="00000000" w:rsidR="00000000" w:rsidRPr="00000000">
        <w:rPr>
          <w:i w:val="1"/>
          <w:rtl w:val="0"/>
        </w:rPr>
        <w:t xml:space="preserve">Wiem, że przekonamy do swoich imprez wiele osób, które chcą sprawdzić czym jest bieg z przeszkodami i dobra zabawa. Liczymy też na udział mieszkańców Kozienic </w:t>
      </w:r>
      <w:r w:rsidDel="00000000" w:rsidR="00000000" w:rsidRPr="00000000">
        <w:rPr>
          <w:rtl w:val="0"/>
        </w:rPr>
        <w:t xml:space="preserve">- mówi Adam Sułowski.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Ośrodek KCSiR to świetne miejsce do wypoczynku i rekreacji. Mam nadzieję, że pole namiotowe zostanie wypełnione w stu procentach. W ubiegłym roku nocowała nawet 1500 osób.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z w:val="23"/>
          <w:szCs w:val="23"/>
          <w:highlight w:val="white"/>
          <w:rtl w:val="0"/>
        </w:rPr>
        <w:t xml:space="preserve">Wydarzenie w Kozienicach to kontynuacja imprezy w Białce, pojawią się tu uczestnicy którzy będą chcieli skompletować swój 4- krążkowy medal. - </w:t>
      </w:r>
      <w:r w:rsidDel="00000000" w:rsidR="00000000" w:rsidRPr="00000000">
        <w:rPr>
          <w:rFonts w:ascii="Roboto" w:cs="Roboto" w:eastAsia="Roboto" w:hAnsi="Roboto"/>
          <w:sz w:val="23"/>
          <w:szCs w:val="23"/>
          <w:highlight w:val="white"/>
          <w:rtl w:val="0"/>
        </w:rPr>
        <w:t xml:space="preserve">podkreśla organizator.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Jak będzie z akcentami muzycznymi podczas całego weekendu zobaczymy w dalszej części sezonu. Jeśli chodzi o sport to zaproponowane dystanse są bardzo dobre na pierwszy start w formule tego typu. To wyzwania, z którymi każdy na pewno sobie poradzi, może potraktować go jako przygodę, a nawet spacer z próbą pokonania przeszkód. Świetną propozycją jest Family Dzik, czyli dystans 4 km,w którym może wystartować opiekun wraz z grupką swoich podopiecznych. To dobra formuła, dla całych rodzin, które lubią aktywnie spędzać czas. Wspólna przygoda pomoże zacieśnić więzi rodzinne i przyjacielskie - wspólne 4 km zdaje się być idealny do tego.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384.00000000000006" w:lineRule="auto"/>
        <w:jc w:val="both"/>
        <w:rPr/>
      </w:pPr>
      <w:r w:rsidDel="00000000" w:rsidR="00000000" w:rsidRPr="00000000">
        <w:rPr>
          <w:rtl w:val="0"/>
        </w:rPr>
        <w:t xml:space="preserve">Z racji tego, że organizatorem zawodów jest Adam Sułowski uczestnicy mogą liczyć na masę wskazówek odnośnie przygotowań i budowania formy. A</w:t>
      </w:r>
      <w:r w:rsidDel="00000000" w:rsidR="00000000" w:rsidRPr="00000000">
        <w:rPr>
          <w:rtl w:val="0"/>
        </w:rPr>
        <w:t xml:space="preserve">dam to Ultra Triathlonista - zwycięzca międzynarodowych zawodów z cyklu Pucharu Świata w Słowenii (2015) i na Litwie (2018) w swojej kategori wiekowej, a także 3ci zawodnik Mistrzostw Świata z 2019 w triathlonie na dyst. Double Ironman w kategori wiekowej.</w:t>
      </w:r>
      <w:r w:rsidDel="00000000" w:rsidR="00000000" w:rsidRPr="00000000">
        <w:rPr>
          <w:rtl w:val="0"/>
        </w:rPr>
        <w:t xml:space="preserve"> Autor książek w formie self publishingu: “Skąd biorę białko - 100 przepisów vege”, Ultra Kukbuk StrąkMan'a, Time 2 Tri oraz wielu poradników dla osób aktywnych, rodzin i podróżników. Ze swoimi publikacjami dotarł do ponad </w:t>
      </w:r>
      <w:r w:rsidDel="00000000" w:rsidR="00000000" w:rsidRPr="00000000">
        <w:rPr>
          <w:rtl w:val="0"/>
        </w:rPr>
        <w:t xml:space="preserve">10tys. osób.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Wiele osób może go także kojarzyć z podróży rowerowych po całej Europie i Azji, a także tych lokalnych w Polsce - rowerem dookoła Polski, Świnoujście - Hel pieszo zimą, czy Odysei Mazurskiej  - kraulem przez Szlak Wielkich Jezior z Ekwipunkiem.</w:t>
      </w:r>
    </w:p>
    <w:p w:rsidR="00000000" w:rsidDel="00000000" w:rsidP="00000000" w:rsidRDefault="00000000" w:rsidRPr="00000000" w14:paraId="0000000A">
      <w:pPr>
        <w:spacing w:line="384.0000000000000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84.00000000000006" w:lineRule="auto"/>
        <w:jc w:val="both"/>
        <w:rPr/>
      </w:pPr>
      <w:r w:rsidDel="00000000" w:rsidR="00000000" w:rsidRPr="00000000">
        <w:rPr>
          <w:rtl w:val="0"/>
        </w:rPr>
        <w:t xml:space="preserve">Adam prowadzi działalność edukacyjną i trenerską. Raz w tygodniu organizuje webinary odnośnie tematyki sportowej. Spotkania</w:t>
      </w:r>
      <w:r w:rsidDel="00000000" w:rsidR="00000000" w:rsidRPr="00000000">
        <w:rPr>
          <w:rtl w:val="0"/>
        </w:rPr>
        <w:t xml:space="preserve"> mają charakter dydaktyczny ze wskazówkami i zaleceniami. Warto zatem śledzić profile Hunt Run, gdyż bezpłatnie oferuje  przystępną i praktyczną wiedzę, która na pewno przyda się każdemu. </w:t>
      </w:r>
    </w:p>
    <w:p w:rsidR="00000000" w:rsidDel="00000000" w:rsidP="00000000" w:rsidRDefault="00000000" w:rsidRPr="00000000" w14:paraId="0000000C">
      <w:pPr>
        <w:spacing w:line="384.0000000000000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84.00000000000006" w:lineRule="auto"/>
        <w:jc w:val="both"/>
        <w:rPr/>
      </w:pPr>
      <w:r w:rsidDel="00000000" w:rsidR="00000000" w:rsidRPr="00000000">
        <w:rPr>
          <w:b w:val="1"/>
          <w:rtl w:val="0"/>
        </w:rPr>
        <w:t xml:space="preserve">Zapraszamy do zapisów 19 kwietnia o godz. 12:00 na oficjalnej stronie </w:t>
      </w:r>
      <w:hyperlink r:id="rId7">
        <w:r w:rsidDel="00000000" w:rsidR="00000000" w:rsidRPr="00000000">
          <w:rPr>
            <w:b w:val="1"/>
            <w:color w:val="2e91fc"/>
            <w:u w:val="single"/>
            <w:rtl w:val="0"/>
          </w:rPr>
          <w:t xml:space="preserve">Hunt Run</w:t>
        </w:r>
      </w:hyperlink>
      <w:r w:rsidDel="00000000" w:rsidR="00000000" w:rsidRPr="00000000">
        <w:rPr>
          <w:b w:val="1"/>
          <w:rtl w:val="0"/>
        </w:rPr>
        <w:t xml:space="preserve"> ruszy rejestracja online. Pakiety startowe w gorącym tygodniu zapisów są w atrakcyjnych cenach.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untrun.pl/" TargetMode="External"/><Relationship Id="rId7" Type="http://schemas.openxmlformats.org/officeDocument/2006/relationships/hyperlink" Target="http://www.huntrun.p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